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5EB49" w14:textId="6F1B7AA4" w:rsidR="00DA522A" w:rsidRDefault="00263A51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DA522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2</w:t>
      </w:r>
    </w:p>
    <w:p w14:paraId="3FC43E60" w14:textId="3EA8C1F7" w:rsidR="00D6536A" w:rsidRDefault="00D6536A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D6536A">
        <w:rPr>
          <w:rFonts w:ascii="Times New Roman" w:hAnsi="Times New Roman" w:cs="Times New Roman"/>
          <w:b/>
          <w:bCs/>
          <w:noProof/>
          <w:sz w:val="28"/>
          <w:szCs w:val="28"/>
        </w:rPr>
        <w:t>ГУБАРЕВ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</w:p>
    <w:p w14:paraId="55F399D6" w14:textId="5696383D" w:rsidR="00226F7C" w:rsidRPr="00AE6180" w:rsidRDefault="00D6536A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ВАЛЕРИЙ </w:t>
      </w:r>
      <w:r w:rsidRPr="00D6536A">
        <w:rPr>
          <w:rFonts w:ascii="Times New Roman" w:hAnsi="Times New Roman" w:cs="Times New Roman"/>
          <w:b/>
          <w:bCs/>
          <w:noProof/>
          <w:sz w:val="28"/>
          <w:szCs w:val="28"/>
        </w:rPr>
        <w:t>АЛЕКСАНДРОВИЧ</w:t>
      </w:r>
    </w:p>
    <w:p w14:paraId="245448A6" w14:textId="420F8339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D6536A">
        <w:rPr>
          <w:rFonts w:ascii="Times New Roman" w:hAnsi="Times New Roman" w:cs="Times New Roman"/>
          <w:noProof/>
          <w:sz w:val="28"/>
          <w:szCs w:val="28"/>
        </w:rPr>
        <w:t xml:space="preserve">1 сентября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D6536A">
        <w:rPr>
          <w:rFonts w:ascii="Times New Roman" w:hAnsi="Times New Roman" w:cs="Times New Roman"/>
          <w:noProof/>
          <w:sz w:val="28"/>
          <w:szCs w:val="28"/>
        </w:rPr>
        <w:t>76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A15D0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5073C213" w14:textId="3BA420AC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661C4D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660985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Государственное образовательное учреждение высшего профессионального образования </w:t>
      </w:r>
      <w:r w:rsidR="00661C4D">
        <w:rPr>
          <w:rFonts w:ascii="Times New Roman" w:hAnsi="Times New Roman" w:cs="Times New Roman"/>
          <w:noProof/>
          <w:sz w:val="28"/>
          <w:szCs w:val="28"/>
        </w:rPr>
        <w:t>«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>Липецкий государственный технический университет</w:t>
      </w:r>
      <w:r w:rsidR="00661C4D">
        <w:rPr>
          <w:rFonts w:ascii="Times New Roman" w:hAnsi="Times New Roman" w:cs="Times New Roman"/>
          <w:noProof/>
          <w:sz w:val="28"/>
          <w:szCs w:val="28"/>
        </w:rPr>
        <w:t>»</w:t>
      </w:r>
      <w:r w:rsidR="00661C4D" w:rsidRPr="00661C4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661C4D">
        <w:rPr>
          <w:rFonts w:ascii="Times New Roman" w:hAnsi="Times New Roman" w:cs="Times New Roman"/>
          <w:sz w:val="28"/>
          <w:szCs w:val="28"/>
        </w:rPr>
        <w:t>2007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09BB7FBA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D955E0" w:rsidRPr="00D955E0">
        <w:rPr>
          <w:rFonts w:ascii="Times New Roman" w:hAnsi="Times New Roman" w:cs="Times New Roman"/>
          <w:noProof/>
          <w:sz w:val="28"/>
          <w:szCs w:val="28"/>
        </w:rPr>
        <w:t xml:space="preserve">менеджер </w:t>
      </w:r>
      <w:r w:rsidR="009D10B6">
        <w:rPr>
          <w:rFonts w:ascii="Times New Roman" w:hAnsi="Times New Roman" w:cs="Times New Roman"/>
          <w:noProof/>
          <w:sz w:val="28"/>
          <w:szCs w:val="28"/>
        </w:rPr>
        <w:t xml:space="preserve">в Обществе с ограниченной ответственностью </w:t>
      </w:r>
      <w:r w:rsidR="00D955E0" w:rsidRPr="00D955E0">
        <w:rPr>
          <w:rFonts w:ascii="Times New Roman" w:hAnsi="Times New Roman" w:cs="Times New Roman"/>
          <w:noProof/>
          <w:sz w:val="28"/>
          <w:szCs w:val="28"/>
        </w:rPr>
        <w:t xml:space="preserve">РИА </w:t>
      </w:r>
      <w:r w:rsidR="00AE746C">
        <w:rPr>
          <w:rFonts w:ascii="Times New Roman" w:hAnsi="Times New Roman" w:cs="Times New Roman"/>
          <w:noProof/>
          <w:sz w:val="28"/>
          <w:szCs w:val="28"/>
        </w:rPr>
        <w:t>«</w:t>
      </w:r>
      <w:r w:rsidR="00D955E0" w:rsidRPr="00D955E0">
        <w:rPr>
          <w:rFonts w:ascii="Times New Roman" w:hAnsi="Times New Roman" w:cs="Times New Roman"/>
          <w:noProof/>
          <w:sz w:val="28"/>
          <w:szCs w:val="28"/>
        </w:rPr>
        <w:t>48 регион</w:t>
      </w:r>
      <w:r w:rsidR="00AE746C">
        <w:rPr>
          <w:rFonts w:ascii="Times New Roman" w:hAnsi="Times New Roman" w:cs="Times New Roman"/>
          <w:noProof/>
          <w:sz w:val="28"/>
          <w:szCs w:val="28"/>
        </w:rPr>
        <w:t>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2F53D5EE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«Липецкое областное отделение 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политической партии </w:t>
      </w:r>
      <w:r w:rsidRPr="007A15D0">
        <w:rPr>
          <w:rFonts w:ascii="Times New Roman" w:hAnsi="Times New Roman" w:cs="Times New Roman"/>
          <w:b/>
          <w:bCs/>
          <w:noProof/>
          <w:sz w:val="28"/>
          <w:szCs w:val="28"/>
        </w:rPr>
        <w:t>«КОММУНИСТИЧЕСКАЯ ПАРТИЯ РОССИЙСКОЙ ФЕДЕРАЦИИ</w:t>
      </w:r>
      <w:r w:rsidRPr="007A15D0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E82CA2" w14:textId="77777777" w:rsidR="00263A51" w:rsidRPr="003F64DB" w:rsidRDefault="00263A51" w:rsidP="00263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Член 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политической партии </w:t>
      </w:r>
      <w:r w:rsidRPr="007A15D0">
        <w:rPr>
          <w:rFonts w:ascii="Times New Roman" w:hAnsi="Times New Roman" w:cs="Times New Roman"/>
          <w:b/>
          <w:bCs/>
          <w:noProof/>
          <w:sz w:val="28"/>
          <w:szCs w:val="28"/>
        </w:rPr>
        <w:t>«КОММУНИСТИЧЕСКАЯ ПАРТИЯ РОССИЙСКОЙ ФЕДЕРАЦИИ</w:t>
      </w:r>
      <w:r w:rsidRPr="007A15D0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77777777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B3144D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144D">
        <w:rPr>
          <w:rFonts w:ascii="Times New Roman" w:hAnsi="Times New Roman" w:cs="Times New Roman"/>
          <w:b/>
          <w:bCs/>
          <w:sz w:val="28"/>
          <w:szCs w:val="28"/>
        </w:rPr>
        <w:t>седьмого созыва:</w:t>
      </w:r>
    </w:p>
    <w:p w14:paraId="6169EBC0" w14:textId="2028DF85" w:rsidR="00226F7C" w:rsidRPr="00157116" w:rsidRDefault="00BF523F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44D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«Регламент»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, </w:t>
      </w:r>
      <w:r w:rsidR="009E224C">
        <w:rPr>
          <w:rFonts w:ascii="Times New Roman" w:hAnsi="Times New Roman" w:cs="Times New Roman"/>
          <w:sz w:val="28"/>
          <w:szCs w:val="28"/>
        </w:rPr>
        <w:t>П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убличное акционерное общество Сбербанк </w:t>
      </w:r>
      <w:r w:rsidRPr="00B3144D">
        <w:rPr>
          <w:rFonts w:ascii="Times New Roman" w:hAnsi="Times New Roman" w:cs="Times New Roman"/>
          <w:sz w:val="28"/>
          <w:szCs w:val="28"/>
        </w:rPr>
        <w:t>–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</w:t>
      </w:r>
      <w:r w:rsidRPr="00B3144D">
        <w:rPr>
          <w:rFonts w:ascii="Times New Roman" w:hAnsi="Times New Roman" w:cs="Times New Roman"/>
          <w:sz w:val="28"/>
          <w:szCs w:val="28"/>
        </w:rPr>
        <w:t>356 720</w:t>
      </w:r>
      <w:r w:rsidR="00226F7C" w:rsidRPr="00B3144D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Pr="0015711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D73A83E" w14:textId="73ABE9E9" w:rsidR="00533C44" w:rsidRPr="00533C44" w:rsidRDefault="00333A3E" w:rsidP="00533C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 w:rsidRPr="00333A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C44" w:rsidRPr="00533C44">
        <w:rPr>
          <w:rFonts w:ascii="Times New Roman" w:hAnsi="Times New Roman" w:cs="Times New Roman"/>
          <w:sz w:val="28"/>
          <w:szCs w:val="28"/>
        </w:rPr>
        <w:t>407 кв.м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3C44" w:rsidRPr="00533C44">
        <w:rPr>
          <w:rFonts w:ascii="Times New Roman" w:hAnsi="Times New Roman" w:cs="Times New Roman"/>
          <w:sz w:val="28"/>
          <w:szCs w:val="28"/>
        </w:rPr>
        <w:t>;</w:t>
      </w:r>
    </w:p>
    <w:p w14:paraId="3E8FEDC9" w14:textId="07F66AE9" w:rsidR="00533C44" w:rsidRDefault="00333A3E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3C44" w:rsidRPr="00533C44">
        <w:rPr>
          <w:rFonts w:ascii="Times New Roman" w:hAnsi="Times New Roman" w:cs="Times New Roman"/>
          <w:sz w:val="28"/>
          <w:szCs w:val="28"/>
        </w:rPr>
        <w:t xml:space="preserve"> жилой дом,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 w:rsidRPr="00333A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C44" w:rsidRPr="00533C44">
        <w:rPr>
          <w:rFonts w:ascii="Times New Roman" w:hAnsi="Times New Roman" w:cs="Times New Roman"/>
          <w:sz w:val="28"/>
          <w:szCs w:val="28"/>
        </w:rPr>
        <w:t>26.9 кв.м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10B6">
        <w:rPr>
          <w:rFonts w:ascii="Times New Roman" w:hAnsi="Times New Roman" w:cs="Times New Roman"/>
          <w:sz w:val="28"/>
          <w:szCs w:val="28"/>
        </w:rPr>
        <w:t>;</w:t>
      </w:r>
    </w:p>
    <w:p w14:paraId="5601FCA0" w14:textId="50844BD0" w:rsidR="009D10B6" w:rsidRDefault="009D10B6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533C44">
        <w:rPr>
          <w:rFonts w:ascii="Times New Roman" w:hAnsi="Times New Roman" w:cs="Times New Roman"/>
          <w:sz w:val="28"/>
          <w:szCs w:val="28"/>
        </w:rPr>
        <w:t xml:space="preserve">квартира,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3C44">
        <w:rPr>
          <w:rFonts w:ascii="Times New Roman" w:hAnsi="Times New Roman" w:cs="Times New Roman"/>
          <w:sz w:val="28"/>
          <w:szCs w:val="28"/>
        </w:rPr>
        <w:t>51 кв.м</w:t>
      </w:r>
      <w:r>
        <w:rPr>
          <w:rFonts w:ascii="Times New Roman" w:hAnsi="Times New Roman" w:cs="Times New Roman"/>
          <w:sz w:val="28"/>
          <w:szCs w:val="28"/>
        </w:rPr>
        <w:t>.;</w:t>
      </w:r>
    </w:p>
    <w:p w14:paraId="3299EC10" w14:textId="59A605A4" w:rsidR="009D10B6" w:rsidRDefault="009D10B6" w:rsidP="009D10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33C44">
        <w:rPr>
          <w:rFonts w:ascii="Times New Roman" w:hAnsi="Times New Roman" w:cs="Times New Roman"/>
          <w:sz w:val="28"/>
          <w:szCs w:val="28"/>
        </w:rPr>
        <w:t xml:space="preserve"> гараж, </w:t>
      </w:r>
      <w:r w:rsidR="00660985">
        <w:rPr>
          <w:rFonts w:ascii="Times New Roman" w:hAnsi="Times New Roman" w:cs="Times New Roman"/>
          <w:sz w:val="28"/>
          <w:szCs w:val="28"/>
        </w:rPr>
        <w:t>Липецкая область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3A3E">
        <w:rPr>
          <w:rFonts w:ascii="Times New Roman" w:hAnsi="Times New Roman" w:cs="Times New Roman"/>
          <w:sz w:val="28"/>
          <w:szCs w:val="28"/>
        </w:rPr>
        <w:t xml:space="preserve"> </w:t>
      </w:r>
      <w:r w:rsidRPr="00533C44">
        <w:rPr>
          <w:rFonts w:ascii="Times New Roman" w:hAnsi="Times New Roman" w:cs="Times New Roman"/>
          <w:sz w:val="28"/>
          <w:szCs w:val="28"/>
        </w:rPr>
        <w:t>18.3 кв.м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B02C29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Транспортные средства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669AD963" w14:textId="183DBE11" w:rsidR="00226F7C" w:rsidRDefault="00F72A96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ед</w:t>
      </w:r>
      <w:r w:rsidR="00226F7C">
        <w:rPr>
          <w:rFonts w:ascii="Times New Roman" w:hAnsi="Times New Roman" w:cs="Times New Roman"/>
          <w:sz w:val="28"/>
          <w:szCs w:val="28"/>
        </w:rPr>
        <w:t>иниц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26F7C">
        <w:rPr>
          <w:rFonts w:ascii="Times New Roman" w:hAnsi="Times New Roman" w:cs="Times New Roman"/>
          <w:sz w:val="28"/>
          <w:szCs w:val="28"/>
        </w:rPr>
        <w:t>:</w:t>
      </w:r>
    </w:p>
    <w:p w14:paraId="7D95A3C2" w14:textId="66C2F815" w:rsidR="00AD0686" w:rsidRPr="00AD0686" w:rsidRDefault="00AD0686" w:rsidP="00AD0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686">
        <w:rPr>
          <w:rFonts w:ascii="Times New Roman" w:hAnsi="Times New Roman" w:cs="Times New Roman"/>
          <w:sz w:val="28"/>
          <w:szCs w:val="28"/>
        </w:rPr>
        <w:t>автомобиль легковой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AD0686">
        <w:rPr>
          <w:rFonts w:ascii="Times New Roman" w:hAnsi="Times New Roman" w:cs="Times New Roman"/>
          <w:sz w:val="28"/>
          <w:szCs w:val="28"/>
        </w:rPr>
        <w:t xml:space="preserve"> Фольксваген 2х </w:t>
      </w:r>
      <w:r w:rsidR="00AE746C">
        <w:rPr>
          <w:rFonts w:ascii="Times New Roman" w:hAnsi="Times New Roman" w:cs="Times New Roman"/>
          <w:sz w:val="28"/>
          <w:szCs w:val="28"/>
        </w:rPr>
        <w:t>Кадди</w:t>
      </w:r>
      <w:r w:rsidRPr="00AD0686">
        <w:rPr>
          <w:rFonts w:ascii="Times New Roman" w:hAnsi="Times New Roman" w:cs="Times New Roman"/>
          <w:sz w:val="28"/>
          <w:szCs w:val="28"/>
        </w:rPr>
        <w:t>, 2011 г.</w:t>
      </w:r>
      <w:r>
        <w:rPr>
          <w:rFonts w:ascii="Times New Roman" w:hAnsi="Times New Roman" w:cs="Times New Roman"/>
          <w:sz w:val="28"/>
          <w:szCs w:val="28"/>
        </w:rPr>
        <w:t>в.</w:t>
      </w:r>
      <w:r w:rsidRPr="00AD0686">
        <w:rPr>
          <w:rFonts w:ascii="Times New Roman" w:hAnsi="Times New Roman" w:cs="Times New Roman"/>
          <w:sz w:val="28"/>
          <w:szCs w:val="28"/>
        </w:rPr>
        <w:t>;</w:t>
      </w:r>
    </w:p>
    <w:p w14:paraId="687F0507" w14:textId="716F9C12" w:rsidR="00AD0686" w:rsidRDefault="00AD0686" w:rsidP="00AD06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686">
        <w:rPr>
          <w:rFonts w:ascii="Times New Roman" w:hAnsi="Times New Roman" w:cs="Times New Roman"/>
          <w:sz w:val="28"/>
          <w:szCs w:val="28"/>
        </w:rPr>
        <w:t>автомобиль легковой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AD0686">
        <w:rPr>
          <w:rFonts w:ascii="Times New Roman" w:hAnsi="Times New Roman" w:cs="Times New Roman"/>
          <w:sz w:val="28"/>
          <w:szCs w:val="28"/>
        </w:rPr>
        <w:t xml:space="preserve"> ВАЗ 2109, 1991 г.</w:t>
      </w:r>
      <w:r>
        <w:rPr>
          <w:rFonts w:ascii="Times New Roman" w:hAnsi="Times New Roman" w:cs="Times New Roman"/>
          <w:sz w:val="28"/>
          <w:szCs w:val="28"/>
        </w:rPr>
        <w:t>в.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133BBD" w14:textId="51335AE4" w:rsidR="00D40088" w:rsidRDefault="00095B13" w:rsidP="006609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350BD1"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350BD1">
        <w:rPr>
          <w:rFonts w:ascii="Times New Roman" w:hAnsi="Times New Roman" w:cs="Times New Roman"/>
          <w:sz w:val="28"/>
          <w:szCs w:val="28"/>
        </w:rPr>
        <w:t>2 267 4</w:t>
      </w:r>
      <w:r w:rsidR="001946C2">
        <w:rPr>
          <w:rFonts w:ascii="Times New Roman" w:hAnsi="Times New Roman" w:cs="Times New Roman"/>
          <w:sz w:val="28"/>
          <w:szCs w:val="28"/>
        </w:rPr>
        <w:t>8</w:t>
      </w:r>
      <w:r w:rsidR="00350BD1">
        <w:rPr>
          <w:rFonts w:ascii="Times New Roman" w:hAnsi="Times New Roman" w:cs="Times New Roman"/>
          <w:sz w:val="28"/>
          <w:szCs w:val="28"/>
        </w:rPr>
        <w:t>6,74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D40088" w:rsidSect="00263A51">
      <w:type w:val="continuous"/>
      <w:pgSz w:w="11906" w:h="16838"/>
      <w:pgMar w:top="79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53720"/>
    <w:rsid w:val="00095B13"/>
    <w:rsid w:val="001459CC"/>
    <w:rsid w:val="001537FB"/>
    <w:rsid w:val="00157116"/>
    <w:rsid w:val="001946C2"/>
    <w:rsid w:val="00226F7C"/>
    <w:rsid w:val="00263A51"/>
    <w:rsid w:val="002A138E"/>
    <w:rsid w:val="002F36AA"/>
    <w:rsid w:val="00333A3E"/>
    <w:rsid w:val="00343C3F"/>
    <w:rsid w:val="00350BD1"/>
    <w:rsid w:val="00365958"/>
    <w:rsid w:val="003F4928"/>
    <w:rsid w:val="003F64DB"/>
    <w:rsid w:val="004C3568"/>
    <w:rsid w:val="00502826"/>
    <w:rsid w:val="00533C44"/>
    <w:rsid w:val="00570558"/>
    <w:rsid w:val="005F5DE1"/>
    <w:rsid w:val="00660985"/>
    <w:rsid w:val="00661C4D"/>
    <w:rsid w:val="00675FF5"/>
    <w:rsid w:val="006B0064"/>
    <w:rsid w:val="006D646A"/>
    <w:rsid w:val="006E21F5"/>
    <w:rsid w:val="007A15D0"/>
    <w:rsid w:val="007A25AB"/>
    <w:rsid w:val="00844392"/>
    <w:rsid w:val="00934B58"/>
    <w:rsid w:val="00993DB9"/>
    <w:rsid w:val="009B32BC"/>
    <w:rsid w:val="009D10B6"/>
    <w:rsid w:val="009E224C"/>
    <w:rsid w:val="00A20214"/>
    <w:rsid w:val="00A80F64"/>
    <w:rsid w:val="00AD0686"/>
    <w:rsid w:val="00AE1D16"/>
    <w:rsid w:val="00AE6180"/>
    <w:rsid w:val="00AE746C"/>
    <w:rsid w:val="00B03200"/>
    <w:rsid w:val="00B3144D"/>
    <w:rsid w:val="00B75AFB"/>
    <w:rsid w:val="00B9268A"/>
    <w:rsid w:val="00BF523F"/>
    <w:rsid w:val="00C254E8"/>
    <w:rsid w:val="00C44F45"/>
    <w:rsid w:val="00C66963"/>
    <w:rsid w:val="00CE17A3"/>
    <w:rsid w:val="00D11679"/>
    <w:rsid w:val="00D40088"/>
    <w:rsid w:val="00D6536A"/>
    <w:rsid w:val="00D83B74"/>
    <w:rsid w:val="00D86C1E"/>
    <w:rsid w:val="00D955E0"/>
    <w:rsid w:val="00DA522A"/>
    <w:rsid w:val="00ED2C70"/>
    <w:rsid w:val="00F32F2E"/>
    <w:rsid w:val="00F56591"/>
    <w:rsid w:val="00F7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37248D5B-9E31-4334-A845-1AA2CF1BD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2025-07-21T05:58:00Z</dcterms:created>
  <dcterms:modified xsi:type="dcterms:W3CDTF">2025-07-31T06:08:00Z</dcterms:modified>
</cp:coreProperties>
</file>